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EF7F0" w14:textId="77777777" w:rsidR="00F954F0" w:rsidRPr="008D2133" w:rsidRDefault="00F954F0" w:rsidP="00F954F0">
      <w:pPr>
        <w:spacing w:after="300" w:line="300" w:lineRule="atLeast"/>
        <w:outlineLvl w:val="0"/>
        <w:rPr>
          <w:rFonts w:ascii="Economica" w:eastAsia="Times New Roman" w:hAnsi="Economica" w:cs="Times New Roman"/>
          <w:b/>
          <w:bCs/>
          <w:color w:val="212939"/>
          <w:kern w:val="36"/>
        </w:rPr>
      </w:pPr>
      <w:r w:rsidRPr="008D2133">
        <w:rPr>
          <w:rFonts w:ascii="Economica" w:eastAsia="Times New Roman" w:hAnsi="Economica" w:cs="Times New Roman"/>
          <w:b/>
          <w:bCs/>
          <w:color w:val="212939"/>
          <w:kern w:val="36"/>
        </w:rPr>
        <w:t>Noticing mistakes boosts learning</w:t>
      </w:r>
    </w:p>
    <w:p w14:paraId="4C9AB084" w14:textId="77777777" w:rsidR="00F954F0" w:rsidRPr="008D2133" w:rsidRDefault="00F954F0" w:rsidP="00F954F0">
      <w:pPr>
        <w:spacing w:after="300" w:line="300" w:lineRule="atLeast"/>
        <w:outlineLvl w:val="0"/>
        <w:rPr>
          <w:rFonts w:ascii="Times New Roman" w:eastAsia="Times New Roman" w:hAnsi="Times New Roman" w:cs="Times New Roman"/>
          <w:caps/>
          <w:color w:val="355673"/>
        </w:rPr>
      </w:pPr>
      <w:r w:rsidRPr="008D2133">
        <w:rPr>
          <w:rFonts w:ascii="Economica" w:eastAsia="Times New Roman" w:hAnsi="Economica" w:cs="Times New Roman"/>
          <w:b/>
          <w:bCs/>
          <w:color w:val="6C869D"/>
        </w:rPr>
        <w:t>Children who pay closer attention to mistakes improve skills more quickly, study shows</w:t>
      </w:r>
      <w:r w:rsidRPr="008D2133">
        <w:rPr>
          <w:rFonts w:ascii="Economica" w:eastAsia="Times New Roman" w:hAnsi="Economica" w:cs="Times New Roman"/>
          <w:b/>
          <w:bCs/>
          <w:color w:val="212939"/>
          <w:kern w:val="36"/>
        </w:rPr>
        <w:t xml:space="preserve"> </w:t>
      </w:r>
      <w:r w:rsidRPr="008D2133">
        <w:rPr>
          <w:rFonts w:ascii="Times New Roman" w:eastAsia="Times New Roman" w:hAnsi="Times New Roman" w:cs="Times New Roman"/>
          <w:b/>
          <w:bCs/>
          <w:caps/>
          <w:color w:val="6C869D"/>
        </w:rPr>
        <w:t>By:</w:t>
      </w:r>
      <w:r w:rsidRPr="008D2133">
        <w:rPr>
          <w:rFonts w:ascii="Times New Roman" w:eastAsia="Times New Roman" w:hAnsi="Times New Roman" w:cs="Times New Roman"/>
          <w:color w:val="6C869D"/>
        </w:rPr>
        <w:t xml:space="preserve"> Alison Pearce Stevens</w:t>
      </w:r>
      <w:r w:rsidRPr="008D2133">
        <w:rPr>
          <w:rFonts w:ascii="Economica" w:eastAsia="Times New Roman" w:hAnsi="Economica" w:cs="Times New Roman"/>
          <w:b/>
          <w:bCs/>
          <w:color w:val="212939"/>
          <w:kern w:val="36"/>
        </w:rPr>
        <w:t xml:space="preserve"> </w:t>
      </w:r>
      <w:r w:rsidRPr="008D2133">
        <w:rPr>
          <w:rFonts w:ascii="Times New Roman" w:eastAsia="Times New Roman" w:hAnsi="Times New Roman" w:cs="Times New Roman"/>
          <w:caps/>
          <w:color w:val="355673"/>
        </w:rPr>
        <w:t>APR 19, 2017 — 7:10 AM EST</w:t>
      </w:r>
    </w:p>
    <w:p w14:paraId="65729B62" w14:textId="77777777" w:rsidR="00F954F0" w:rsidRPr="008D2133" w:rsidRDefault="00F954F0" w:rsidP="00F954F0">
      <w:pPr>
        <w:spacing w:after="300" w:line="300" w:lineRule="atLeast"/>
        <w:outlineLvl w:val="0"/>
        <w:rPr>
          <w:rFonts w:ascii="Times New Roman" w:eastAsia="Times New Roman" w:hAnsi="Times New Roman" w:cs="Times New Roman"/>
          <w:caps/>
          <w:color w:val="355673"/>
        </w:rPr>
      </w:pPr>
    </w:p>
    <w:p w14:paraId="78BFD9DC" w14:textId="77777777" w:rsidR="00F954F0" w:rsidRDefault="00F954F0" w:rsidP="00F954F0">
      <w:pPr>
        <w:shd w:val="clear" w:color="auto" w:fill="FFFFFF"/>
        <w:spacing w:after="360"/>
        <w:rPr>
          <w:rFonts w:ascii="Helvetica" w:hAnsi="Helvetica" w:cs="Times New Roman"/>
          <w:color w:val="212939"/>
        </w:rPr>
      </w:pPr>
      <w:r w:rsidRPr="008D2133">
        <w:rPr>
          <w:rFonts w:ascii="Helvetica" w:hAnsi="Helvetica" w:cs="Times New Roman"/>
          <w:color w:val="212939"/>
        </w:rPr>
        <w:t>Mistakes get a bad rap. People often brush them aside by saying, "I’ll do better next time." But students who pay close attention to their mistakes actually do learn a task faster than kids who ignore them. Focusing on what went wrong helps us learn, a new study shows.</w:t>
      </w:r>
    </w:p>
    <w:p w14:paraId="1766B2BC" w14:textId="77777777" w:rsidR="008D2133" w:rsidRPr="008D2133" w:rsidRDefault="008D2133" w:rsidP="00F954F0">
      <w:pPr>
        <w:shd w:val="clear" w:color="auto" w:fill="FFFFFF"/>
        <w:spacing w:after="360"/>
        <w:rPr>
          <w:rFonts w:ascii="Helvetica" w:hAnsi="Helvetica" w:cs="Times New Roman"/>
          <w:color w:val="212939"/>
        </w:rPr>
      </w:pPr>
    </w:p>
    <w:p w14:paraId="7315D643" w14:textId="77777777" w:rsidR="00F954F0" w:rsidRDefault="00F954F0" w:rsidP="00F954F0">
      <w:pPr>
        <w:shd w:val="clear" w:color="auto" w:fill="FFFFFF"/>
        <w:spacing w:after="360"/>
        <w:rPr>
          <w:rFonts w:ascii="Helvetica" w:hAnsi="Helvetica" w:cs="Times New Roman"/>
          <w:color w:val="212939"/>
        </w:rPr>
      </w:pPr>
      <w:r w:rsidRPr="008D2133">
        <w:rPr>
          <w:rFonts w:ascii="Helvetica" w:hAnsi="Helvetica" w:cs="Times New Roman"/>
          <w:color w:val="212939"/>
        </w:rPr>
        <w:t>Hans Schroder is a psychologist at Michigan State University in East Lansing. He and his team wanted to know how people’s brains respond to mistakes. People can ignore a mistake by simply pretending it never happened. Or they can mull it over. They can try to figure out what went wrong and where. Schroder suspected that which response people chose might strongly affect how well they learned.</w:t>
      </w:r>
    </w:p>
    <w:p w14:paraId="59E386D9" w14:textId="77777777" w:rsidR="008D2133" w:rsidRPr="008D2133" w:rsidRDefault="008D2133" w:rsidP="00F954F0">
      <w:pPr>
        <w:shd w:val="clear" w:color="auto" w:fill="FFFFFF"/>
        <w:spacing w:after="360"/>
        <w:rPr>
          <w:rFonts w:ascii="Helvetica" w:hAnsi="Helvetica" w:cs="Times New Roman"/>
          <w:color w:val="212939"/>
        </w:rPr>
      </w:pPr>
    </w:p>
    <w:p w14:paraId="27C9C699" w14:textId="77777777" w:rsidR="00F954F0" w:rsidRDefault="00F954F0" w:rsidP="00F954F0">
      <w:pPr>
        <w:shd w:val="clear" w:color="auto" w:fill="FFFFFF"/>
        <w:spacing w:after="360"/>
        <w:rPr>
          <w:rFonts w:ascii="Helvetica" w:hAnsi="Helvetica" w:cs="Times New Roman"/>
          <w:color w:val="212939"/>
        </w:rPr>
      </w:pPr>
      <w:r w:rsidRPr="008D2133">
        <w:rPr>
          <w:rFonts w:ascii="Helvetica" w:hAnsi="Helvetica" w:cs="Times New Roman"/>
          <w:color w:val="212939"/>
        </w:rPr>
        <w:t>To find out, the team recruited 123 children, all six to eight years old. This is an important time in a child’s life. It is when most kids are beginning school. How well they do in school can be related to their mindset about learning and intelligence.</w:t>
      </w:r>
    </w:p>
    <w:p w14:paraId="08B927A6" w14:textId="77777777" w:rsidR="008D2133" w:rsidRPr="008D2133" w:rsidRDefault="008D2133" w:rsidP="00F954F0">
      <w:pPr>
        <w:shd w:val="clear" w:color="auto" w:fill="FFFFFF"/>
        <w:spacing w:after="360"/>
        <w:rPr>
          <w:rFonts w:ascii="Helvetica" w:hAnsi="Helvetica" w:cs="Times New Roman"/>
          <w:color w:val="212939"/>
        </w:rPr>
      </w:pPr>
    </w:p>
    <w:p w14:paraId="02D4919C" w14:textId="77777777" w:rsidR="00F954F0" w:rsidRDefault="00F954F0" w:rsidP="00F954F0">
      <w:pPr>
        <w:shd w:val="clear" w:color="auto" w:fill="FFFFFF"/>
        <w:spacing w:after="360"/>
        <w:rPr>
          <w:rFonts w:ascii="Helvetica" w:hAnsi="Helvetica" w:cs="Times New Roman"/>
          <w:color w:val="212939"/>
        </w:rPr>
      </w:pPr>
      <w:r w:rsidRPr="008D2133">
        <w:rPr>
          <w:rFonts w:ascii="Helvetica" w:hAnsi="Helvetica" w:cs="Times New Roman"/>
          <w:color w:val="212939"/>
        </w:rPr>
        <w:t>A mindset is a particular attitude about a situation. Students who have a “fixed” mindset tend to believe that they are born with a certain level of intelligence. They don’t believe it can ever change. Students with a “growth” mindset, however, think they can get smarter through hard work. Scientists have shown that this mindset can affect how well students learn.</w:t>
      </w:r>
    </w:p>
    <w:p w14:paraId="4232C599" w14:textId="77777777" w:rsidR="008D2133" w:rsidRPr="008D2133" w:rsidRDefault="008D2133" w:rsidP="00F954F0">
      <w:pPr>
        <w:shd w:val="clear" w:color="auto" w:fill="FFFFFF"/>
        <w:spacing w:after="360"/>
        <w:rPr>
          <w:rFonts w:ascii="Helvetica" w:hAnsi="Helvetica" w:cs="Times New Roman"/>
          <w:color w:val="212939"/>
        </w:rPr>
      </w:pPr>
    </w:p>
    <w:p w14:paraId="2FE2BFBA" w14:textId="77777777" w:rsidR="00F954F0" w:rsidRDefault="00F954F0" w:rsidP="00F954F0">
      <w:pPr>
        <w:shd w:val="clear" w:color="auto" w:fill="FFFFFF"/>
        <w:spacing w:after="360"/>
        <w:rPr>
          <w:rFonts w:ascii="Helvetica" w:hAnsi="Helvetica" w:cs="Times New Roman"/>
          <w:color w:val="212939"/>
        </w:rPr>
      </w:pPr>
      <w:r w:rsidRPr="008D2133">
        <w:rPr>
          <w:rFonts w:ascii="Helvetica" w:hAnsi="Helvetica" w:cs="Times New Roman"/>
          <w:color w:val="212939"/>
        </w:rPr>
        <w:t>To figure out whether each child had a fixed or a growth mindset, Schroder asked the recruits a series of questions. He then put a special cap on each child’s head. That cap held 64 small sensors called </w:t>
      </w:r>
      <w:r w:rsidRPr="008D2133">
        <w:rPr>
          <w:rFonts w:ascii="Helvetica" w:hAnsi="Helvetica" w:cs="Times New Roman"/>
          <w:i/>
          <w:iCs/>
          <w:color w:val="212939"/>
        </w:rPr>
        <w:t>electrodes</w:t>
      </w:r>
      <w:r w:rsidRPr="008D2133">
        <w:rPr>
          <w:rFonts w:ascii="Helvetica" w:hAnsi="Helvetica" w:cs="Times New Roman"/>
          <w:color w:val="212939"/>
        </w:rPr>
        <w:t>. The cap held these against the child’s scalp and recorded electrical signals as they sparked between the child’s brain cells. This let Schroder spy on patterns of activity inside each child’s brain.</w:t>
      </w:r>
    </w:p>
    <w:p w14:paraId="30D36490" w14:textId="77777777" w:rsidR="008D2133" w:rsidRPr="008D2133" w:rsidRDefault="008D2133" w:rsidP="00F954F0">
      <w:pPr>
        <w:shd w:val="clear" w:color="auto" w:fill="FFFFFF"/>
        <w:spacing w:after="360"/>
        <w:rPr>
          <w:rFonts w:ascii="Helvetica" w:hAnsi="Helvetica" w:cs="Times New Roman"/>
          <w:color w:val="212939"/>
        </w:rPr>
      </w:pPr>
    </w:p>
    <w:p w14:paraId="28E202F0" w14:textId="77777777" w:rsidR="00F954F0" w:rsidRPr="008D2133" w:rsidRDefault="00F954F0" w:rsidP="00F954F0">
      <w:pPr>
        <w:shd w:val="clear" w:color="auto" w:fill="FFFFFF"/>
        <w:jc w:val="center"/>
        <w:rPr>
          <w:rFonts w:ascii="Arial" w:eastAsia="Times New Roman" w:hAnsi="Arial" w:cs="Arial"/>
          <w:color w:val="000000"/>
        </w:rPr>
      </w:pPr>
    </w:p>
    <w:p w14:paraId="01977CCB" w14:textId="77777777" w:rsidR="00F954F0" w:rsidRDefault="00F954F0" w:rsidP="00F954F0">
      <w:pPr>
        <w:pStyle w:val="NormalWeb"/>
        <w:shd w:val="clear" w:color="auto" w:fill="FFFFFF"/>
        <w:spacing w:before="0" w:beforeAutospacing="0" w:after="360" w:afterAutospacing="0"/>
        <w:rPr>
          <w:rFonts w:ascii="Helvetica" w:hAnsi="Helvetica" w:cs="Arial"/>
          <w:color w:val="212939"/>
        </w:rPr>
      </w:pPr>
      <w:r w:rsidRPr="008D2133">
        <w:rPr>
          <w:rFonts w:ascii="Helvetica" w:hAnsi="Helvetica" w:cs="Arial"/>
          <w:color w:val="212939"/>
        </w:rPr>
        <w:t xml:space="preserve">While wearing the cap, children played a computer game. In it, they rounded up animals that had escaped from a zoo. Players had to press the space bar when they saw one of </w:t>
      </w:r>
      <w:r w:rsidRPr="008D2133">
        <w:rPr>
          <w:rFonts w:ascii="Helvetica" w:hAnsi="Helvetica" w:cs="Arial"/>
          <w:color w:val="212939"/>
        </w:rPr>
        <w:lastRenderedPageBreak/>
        <w:t>the escaped critters. But the game came with a twist. Three orangutans were also helping round up the animals. When players saw the orangutans, they were </w:t>
      </w:r>
      <w:r w:rsidRPr="008D2133">
        <w:rPr>
          <w:rFonts w:ascii="Helvetica" w:hAnsi="Helvetica" w:cs="Arial"/>
          <w:i/>
          <w:iCs/>
          <w:color w:val="212939"/>
        </w:rPr>
        <w:t>not</w:t>
      </w:r>
      <w:r w:rsidRPr="008D2133">
        <w:rPr>
          <w:rFonts w:ascii="Helvetica" w:hAnsi="Helvetica" w:cs="Arial"/>
          <w:color w:val="212939"/>
        </w:rPr>
        <w:t> supposed to press the space bar. The children could make two kinds of mistakes — either responding when they shouldn’t or not responding when they should. As they played, the electrodes recorded their brain's activity.</w:t>
      </w:r>
    </w:p>
    <w:p w14:paraId="38C5A3F5" w14:textId="77777777" w:rsidR="008D2133" w:rsidRPr="008D2133" w:rsidRDefault="008D2133" w:rsidP="00F954F0">
      <w:pPr>
        <w:pStyle w:val="NormalWeb"/>
        <w:shd w:val="clear" w:color="auto" w:fill="FFFFFF"/>
        <w:spacing w:before="0" w:beforeAutospacing="0" w:after="360" w:afterAutospacing="0"/>
        <w:rPr>
          <w:rFonts w:ascii="Helvetica" w:hAnsi="Helvetica" w:cs="Arial"/>
          <w:color w:val="212939"/>
        </w:rPr>
      </w:pPr>
    </w:p>
    <w:p w14:paraId="2B9B35CA" w14:textId="77777777" w:rsidR="00F954F0" w:rsidRDefault="00F954F0" w:rsidP="00F954F0">
      <w:pPr>
        <w:pStyle w:val="NormalWeb"/>
        <w:shd w:val="clear" w:color="auto" w:fill="FFFFFF"/>
        <w:spacing w:before="0" w:beforeAutospacing="0" w:after="360" w:afterAutospacing="0"/>
        <w:rPr>
          <w:rFonts w:ascii="Helvetica" w:hAnsi="Helvetica" w:cs="Arial"/>
          <w:color w:val="212939"/>
        </w:rPr>
      </w:pPr>
      <w:r w:rsidRPr="008D2133">
        <w:rPr>
          <w:rFonts w:ascii="Helvetica" w:hAnsi="Helvetica" w:cs="Arial"/>
          <w:color w:val="212939"/>
        </w:rPr>
        <w:t>When Schroder examined the data, he found a clear pattern. Small regions of the brain responded in the children who had a fixed mindset. Each response lasted just 150 milliseconds. The brains of children with a growth mindset showed much more activity. What’s more, a larger network of areas responded. And those areas did so for longer periods — up to 500 milliseconds. This shows that these brains were paying attention to mistakes, Schroder says.</w:t>
      </w:r>
    </w:p>
    <w:p w14:paraId="112FB7F6" w14:textId="77777777" w:rsidR="008D2133" w:rsidRPr="008D2133" w:rsidRDefault="008D2133" w:rsidP="00F954F0">
      <w:pPr>
        <w:pStyle w:val="NormalWeb"/>
        <w:shd w:val="clear" w:color="auto" w:fill="FFFFFF"/>
        <w:spacing w:before="0" w:beforeAutospacing="0" w:after="360" w:afterAutospacing="0"/>
        <w:rPr>
          <w:rFonts w:ascii="Helvetica" w:hAnsi="Helvetica" w:cs="Arial"/>
          <w:color w:val="212939"/>
        </w:rPr>
      </w:pPr>
    </w:p>
    <w:p w14:paraId="7C6B4924" w14:textId="77777777" w:rsidR="00F954F0" w:rsidRDefault="00F954F0" w:rsidP="00F954F0">
      <w:pPr>
        <w:pStyle w:val="NormalWeb"/>
        <w:shd w:val="clear" w:color="auto" w:fill="FFFFFF"/>
        <w:spacing w:before="0" w:beforeAutospacing="0" w:after="360" w:afterAutospacing="0"/>
        <w:rPr>
          <w:rFonts w:ascii="Helvetica" w:hAnsi="Helvetica" w:cs="Arial"/>
          <w:color w:val="212939"/>
        </w:rPr>
      </w:pPr>
      <w:r w:rsidRPr="008D2133">
        <w:rPr>
          <w:rFonts w:ascii="Helvetica" w:hAnsi="Helvetica" w:cs="Arial"/>
          <w:color w:val="212939"/>
        </w:rPr>
        <w:t>Children with growth mindsets were also better at bouncing back after their mistakes. “They were more likely to get the next trial right,” Schroder says. “It was almost as if the children with growth mindsets were willing to engage with their mistakes in order to correct them.” In contrast, “those with fixed mindsets wanted to ignore their mistakes,” he says.</w:t>
      </w:r>
    </w:p>
    <w:p w14:paraId="6EB1168E" w14:textId="77777777" w:rsidR="008D2133" w:rsidRPr="008D2133" w:rsidRDefault="008D2133" w:rsidP="00F954F0">
      <w:pPr>
        <w:pStyle w:val="NormalWeb"/>
        <w:shd w:val="clear" w:color="auto" w:fill="FFFFFF"/>
        <w:spacing w:before="0" w:beforeAutospacing="0" w:after="360" w:afterAutospacing="0"/>
        <w:rPr>
          <w:rFonts w:ascii="Helvetica" w:hAnsi="Helvetica" w:cs="Arial"/>
          <w:color w:val="212939"/>
        </w:rPr>
      </w:pPr>
    </w:p>
    <w:p w14:paraId="3AE1EFB7" w14:textId="77777777" w:rsidR="00F954F0" w:rsidRPr="008D2133" w:rsidRDefault="00F954F0" w:rsidP="00F954F0">
      <w:pPr>
        <w:pStyle w:val="NormalWeb"/>
        <w:shd w:val="clear" w:color="auto" w:fill="FFFFFF"/>
        <w:spacing w:before="0" w:beforeAutospacing="0" w:after="360" w:afterAutospacing="0"/>
        <w:rPr>
          <w:rFonts w:ascii="Helvetica" w:hAnsi="Helvetica" w:cs="Arial"/>
          <w:color w:val="212939"/>
        </w:rPr>
      </w:pPr>
      <w:r w:rsidRPr="008D2133">
        <w:rPr>
          <w:rFonts w:ascii="Helvetica" w:hAnsi="Helvetica" w:cs="Arial"/>
          <w:color w:val="212939"/>
        </w:rPr>
        <w:t>His team's results appear in the April issue of </w:t>
      </w:r>
      <w:r w:rsidRPr="008D2133">
        <w:rPr>
          <w:rFonts w:ascii="Helvetica" w:hAnsi="Helvetica" w:cs="Arial"/>
          <w:i/>
          <w:iCs/>
          <w:color w:val="212939"/>
        </w:rPr>
        <w:t>Developmental Cognitive Neuroscience</w:t>
      </w:r>
      <w:r w:rsidRPr="008D2133">
        <w:rPr>
          <w:rFonts w:ascii="Helvetica" w:hAnsi="Helvetica" w:cs="Arial"/>
          <w:color w:val="212939"/>
        </w:rPr>
        <w:t>.</w:t>
      </w:r>
    </w:p>
    <w:p w14:paraId="08B6047E" w14:textId="77777777" w:rsidR="00F954F0" w:rsidRPr="008D2133" w:rsidRDefault="00F954F0" w:rsidP="00F954F0">
      <w:pPr>
        <w:pStyle w:val="NormalWeb"/>
        <w:shd w:val="clear" w:color="auto" w:fill="FFFFFF"/>
        <w:spacing w:before="0" w:beforeAutospacing="0" w:after="0" w:afterAutospacing="0"/>
        <w:rPr>
          <w:rFonts w:ascii="Helvetica" w:hAnsi="Helvetica" w:cs="Arial"/>
          <w:color w:val="212939"/>
        </w:rPr>
      </w:pPr>
      <w:r w:rsidRPr="008D2133">
        <w:rPr>
          <w:rFonts w:ascii="Helvetica" w:hAnsi="Helvetica" w:cs="Arial"/>
          <w:color w:val="212939"/>
        </w:rPr>
        <w:t>“This research demonstrates one way that a growth mindset helps you learn more,” says Allison Master. She is a psychologist at the University of Washington in Seattle. She was not involved with the study. “When you face your mistakes and are ready to learn from them,” she says. “Then you can get better over time. But if you run away from your mistakes and try to ignore them, you’ll never improve.”</w:t>
      </w:r>
    </w:p>
    <w:p w14:paraId="1ABB3CA6" w14:textId="77777777" w:rsidR="008D2133" w:rsidRDefault="008D2133" w:rsidP="00F954F0">
      <w:pPr>
        <w:pStyle w:val="Heading2"/>
        <w:spacing w:before="0" w:line="360" w:lineRule="atLeast"/>
        <w:rPr>
          <w:rFonts w:ascii="Helvetica" w:eastAsia="Times New Roman" w:hAnsi="Helvetica"/>
          <w:color w:val="212939"/>
          <w:sz w:val="24"/>
          <w:szCs w:val="24"/>
        </w:rPr>
      </w:pPr>
    </w:p>
    <w:p w14:paraId="1C1277E9" w14:textId="77777777" w:rsidR="008D2133" w:rsidRDefault="008D2133" w:rsidP="00F954F0">
      <w:pPr>
        <w:pStyle w:val="Heading2"/>
        <w:spacing w:before="0" w:line="360" w:lineRule="atLeast"/>
        <w:rPr>
          <w:rFonts w:ascii="Helvetica" w:eastAsia="Times New Roman" w:hAnsi="Helvetica"/>
          <w:color w:val="212939"/>
          <w:sz w:val="24"/>
          <w:szCs w:val="24"/>
        </w:rPr>
      </w:pPr>
    </w:p>
    <w:p w14:paraId="0B8EE3B0" w14:textId="77777777" w:rsidR="008D2133" w:rsidRDefault="008D2133" w:rsidP="00F954F0">
      <w:pPr>
        <w:pStyle w:val="Heading2"/>
        <w:spacing w:before="0" w:line="360" w:lineRule="atLeast"/>
        <w:rPr>
          <w:rFonts w:ascii="Helvetica" w:eastAsia="Times New Roman" w:hAnsi="Helvetica"/>
          <w:color w:val="212939"/>
          <w:sz w:val="24"/>
          <w:szCs w:val="24"/>
        </w:rPr>
      </w:pPr>
    </w:p>
    <w:p w14:paraId="03C199B4" w14:textId="77777777" w:rsidR="008D2133" w:rsidRDefault="008D2133" w:rsidP="00F954F0">
      <w:pPr>
        <w:pStyle w:val="Heading2"/>
        <w:spacing w:before="0" w:line="360" w:lineRule="atLeast"/>
        <w:rPr>
          <w:rFonts w:ascii="Helvetica" w:eastAsia="Times New Roman" w:hAnsi="Helvetica"/>
          <w:color w:val="212939"/>
          <w:sz w:val="24"/>
          <w:szCs w:val="24"/>
        </w:rPr>
      </w:pPr>
    </w:p>
    <w:p w14:paraId="35323BCC" w14:textId="77777777" w:rsidR="008D2133" w:rsidRDefault="008D2133" w:rsidP="00F954F0">
      <w:pPr>
        <w:pStyle w:val="Heading2"/>
        <w:spacing w:before="0" w:line="360" w:lineRule="atLeast"/>
        <w:rPr>
          <w:rFonts w:ascii="Helvetica" w:eastAsia="Times New Roman" w:hAnsi="Helvetica"/>
          <w:color w:val="212939"/>
          <w:sz w:val="24"/>
          <w:szCs w:val="24"/>
        </w:rPr>
      </w:pPr>
    </w:p>
    <w:p w14:paraId="632CDDCB" w14:textId="77777777" w:rsidR="008D2133" w:rsidRDefault="008D2133" w:rsidP="00F954F0">
      <w:pPr>
        <w:pStyle w:val="Heading2"/>
        <w:spacing w:before="0" w:line="360" w:lineRule="atLeast"/>
        <w:rPr>
          <w:rFonts w:ascii="Helvetica" w:eastAsia="Times New Roman" w:hAnsi="Helvetica"/>
          <w:color w:val="212939"/>
          <w:sz w:val="24"/>
          <w:szCs w:val="24"/>
        </w:rPr>
      </w:pPr>
    </w:p>
    <w:p w14:paraId="4A729483" w14:textId="77777777" w:rsidR="008D2133" w:rsidRDefault="008D2133" w:rsidP="00F954F0">
      <w:pPr>
        <w:pStyle w:val="Heading2"/>
        <w:spacing w:before="0" w:line="360" w:lineRule="atLeast"/>
        <w:rPr>
          <w:rFonts w:ascii="Helvetica" w:eastAsia="Times New Roman" w:hAnsi="Helvetica"/>
          <w:color w:val="212939"/>
          <w:sz w:val="24"/>
          <w:szCs w:val="24"/>
        </w:rPr>
      </w:pPr>
    </w:p>
    <w:p w14:paraId="28B8420E" w14:textId="77777777" w:rsidR="008D2133" w:rsidRDefault="008D2133" w:rsidP="00F954F0">
      <w:pPr>
        <w:pStyle w:val="Heading2"/>
        <w:spacing w:before="0" w:line="360" w:lineRule="atLeast"/>
        <w:rPr>
          <w:rFonts w:ascii="Helvetica" w:eastAsia="Times New Roman" w:hAnsi="Helvetica"/>
          <w:color w:val="212939"/>
          <w:sz w:val="24"/>
          <w:szCs w:val="24"/>
        </w:rPr>
      </w:pPr>
    </w:p>
    <w:p w14:paraId="3FCACC1B" w14:textId="77777777" w:rsidR="008D2133" w:rsidRDefault="008D2133" w:rsidP="00F954F0">
      <w:pPr>
        <w:pStyle w:val="Heading2"/>
        <w:spacing w:before="0" w:line="360" w:lineRule="atLeast"/>
        <w:rPr>
          <w:rFonts w:ascii="Helvetica" w:eastAsia="Times New Roman" w:hAnsi="Helvetica"/>
          <w:color w:val="212939"/>
          <w:sz w:val="24"/>
          <w:szCs w:val="24"/>
        </w:rPr>
      </w:pPr>
    </w:p>
    <w:p w14:paraId="766D5FD8" w14:textId="77777777" w:rsidR="008D2133" w:rsidRDefault="008D2133" w:rsidP="00F954F0">
      <w:pPr>
        <w:pStyle w:val="Heading2"/>
        <w:spacing w:before="0" w:line="360" w:lineRule="atLeast"/>
        <w:rPr>
          <w:rFonts w:ascii="Helvetica" w:eastAsia="Times New Roman" w:hAnsi="Helvetica"/>
          <w:color w:val="212939"/>
          <w:sz w:val="24"/>
          <w:szCs w:val="24"/>
        </w:rPr>
      </w:pPr>
    </w:p>
    <w:p w14:paraId="5D02CB6A" w14:textId="77777777" w:rsidR="008D2133" w:rsidRDefault="008D2133" w:rsidP="00F954F0">
      <w:pPr>
        <w:pStyle w:val="Heading2"/>
        <w:spacing w:before="0" w:line="360" w:lineRule="atLeast"/>
        <w:rPr>
          <w:rFonts w:ascii="Helvetica" w:eastAsia="Times New Roman" w:hAnsi="Helvetica"/>
          <w:color w:val="212939"/>
          <w:sz w:val="24"/>
          <w:szCs w:val="24"/>
        </w:rPr>
      </w:pPr>
    </w:p>
    <w:p w14:paraId="4F429BB7" w14:textId="77777777" w:rsidR="008D2133" w:rsidRDefault="008D2133" w:rsidP="00F954F0">
      <w:pPr>
        <w:pStyle w:val="NormalWeb"/>
        <w:spacing w:before="0" w:beforeAutospacing="0" w:after="360" w:afterAutospacing="0"/>
        <w:rPr>
          <w:rFonts w:ascii="Helvetica" w:hAnsi="Helvetica"/>
          <w:b/>
          <w:bCs/>
          <w:color w:val="212939"/>
        </w:rPr>
      </w:pPr>
    </w:p>
    <w:p w14:paraId="0151CB86" w14:textId="344740C4" w:rsidR="008D2133" w:rsidRDefault="008D2133" w:rsidP="008D2133">
      <w:pPr>
        <w:pStyle w:val="NormalWeb"/>
        <w:spacing w:before="0" w:beforeAutospacing="0" w:after="360" w:afterAutospacing="0"/>
        <w:rPr>
          <w:rFonts w:ascii="Helvetica" w:hAnsi="Helvetica"/>
          <w:b/>
          <w:bCs/>
          <w:color w:val="212939"/>
        </w:rPr>
      </w:pPr>
      <w:r>
        <w:rPr>
          <w:rFonts w:ascii="Helvetica" w:hAnsi="Helvetica"/>
          <w:b/>
          <w:bCs/>
          <w:color w:val="212939"/>
        </w:rPr>
        <w:t>Power words</w:t>
      </w:r>
      <w:bookmarkStart w:id="0" w:name="_GoBack"/>
      <w:bookmarkEnd w:id="0"/>
    </w:p>
    <w:p w14:paraId="673AB1D5" w14:textId="77777777" w:rsidR="00F954F0" w:rsidRPr="008D2133" w:rsidRDefault="00F954F0" w:rsidP="00F954F0">
      <w:pPr>
        <w:pStyle w:val="NormalWeb"/>
        <w:spacing w:before="0" w:beforeAutospacing="0" w:after="360" w:afterAutospacing="0"/>
        <w:rPr>
          <w:rFonts w:ascii="Helvetica" w:hAnsi="Helvetica"/>
          <w:color w:val="212939"/>
        </w:rPr>
      </w:pPr>
      <w:r w:rsidRPr="008D2133">
        <w:rPr>
          <w:rFonts w:ascii="Helvetica" w:hAnsi="Helvetica"/>
          <w:b/>
          <w:bCs/>
          <w:color w:val="212939"/>
        </w:rPr>
        <w:t>cell</w:t>
      </w:r>
      <w:r w:rsidRPr="008D2133">
        <w:rPr>
          <w:rFonts w:ascii="Helvetica" w:hAnsi="Helvetica"/>
          <w:color w:val="212939"/>
        </w:rPr>
        <w:t xml:space="preserve">     The smallest structural and functional unit of an organism. </w:t>
      </w:r>
      <w:proofErr w:type="gramStart"/>
      <w:r w:rsidRPr="008D2133">
        <w:rPr>
          <w:rFonts w:ascii="Helvetica" w:hAnsi="Helvetica"/>
          <w:color w:val="212939"/>
        </w:rPr>
        <w:t>Typically</w:t>
      </w:r>
      <w:proofErr w:type="gramEnd"/>
      <w:r w:rsidRPr="008D2133">
        <w:rPr>
          <w:rFonts w:ascii="Helvetica" w:hAnsi="Helvetica"/>
          <w:color w:val="212939"/>
        </w:rPr>
        <w:t xml:space="preserve"> too small to see with the unaided eye, it consists of a watery fluid surrounded by a membrane or wall. Depending on their size, animals are made of anywhere from thousands to trillions of cells. Some organisms, such as yeasts, molds, bacteria and some algae, are composed of only one cell.</w:t>
      </w:r>
    </w:p>
    <w:p w14:paraId="51C51810" w14:textId="77777777" w:rsidR="00F954F0" w:rsidRPr="008D2133" w:rsidRDefault="00F954F0" w:rsidP="00F954F0">
      <w:pPr>
        <w:pStyle w:val="NormalWeb"/>
        <w:spacing w:before="0" w:beforeAutospacing="0" w:after="360" w:afterAutospacing="0"/>
        <w:rPr>
          <w:rFonts w:ascii="Helvetica" w:hAnsi="Helvetica"/>
          <w:color w:val="212939"/>
        </w:rPr>
      </w:pPr>
      <w:r w:rsidRPr="008D2133">
        <w:rPr>
          <w:rFonts w:ascii="Helvetica" w:hAnsi="Helvetica"/>
          <w:b/>
          <w:bCs/>
          <w:color w:val="212939"/>
        </w:rPr>
        <w:t>cognitive</w:t>
      </w:r>
      <w:r w:rsidRPr="008D2133">
        <w:rPr>
          <w:rFonts w:ascii="Helvetica" w:hAnsi="Helvetica"/>
          <w:color w:val="212939"/>
        </w:rPr>
        <w:t>     A term that relates to mental activities, such as thinking, learning, remembering and solving puzzles.</w:t>
      </w:r>
    </w:p>
    <w:p w14:paraId="1138F5EE" w14:textId="77777777" w:rsidR="00F954F0" w:rsidRPr="008D2133" w:rsidRDefault="00F954F0" w:rsidP="00F954F0">
      <w:pPr>
        <w:pStyle w:val="NormalWeb"/>
        <w:spacing w:before="0" w:beforeAutospacing="0" w:after="360" w:afterAutospacing="0"/>
        <w:rPr>
          <w:rFonts w:ascii="Helvetica" w:hAnsi="Helvetica"/>
          <w:color w:val="212939"/>
        </w:rPr>
      </w:pPr>
      <w:r w:rsidRPr="008D2133">
        <w:rPr>
          <w:rFonts w:ascii="Helvetica" w:hAnsi="Helvetica"/>
          <w:b/>
          <w:bCs/>
          <w:color w:val="212939"/>
        </w:rPr>
        <w:t>developmental</w:t>
      </w:r>
      <w:r w:rsidRPr="008D2133">
        <w:rPr>
          <w:rFonts w:ascii="Helvetica" w:hAnsi="Helvetica"/>
          <w:color w:val="212939"/>
        </w:rPr>
        <w:t>  </w:t>
      </w:r>
      <w:proofErr w:type="gramStart"/>
      <w:r w:rsidRPr="008D2133">
        <w:rPr>
          <w:rFonts w:ascii="Helvetica" w:hAnsi="Helvetica"/>
          <w:color w:val="212939"/>
        </w:rPr>
        <w:t>   (</w:t>
      </w:r>
      <w:proofErr w:type="gramEnd"/>
      <w:r w:rsidRPr="008D2133">
        <w:rPr>
          <w:rFonts w:ascii="Helvetica" w:hAnsi="Helvetica"/>
          <w:color w:val="212939"/>
        </w:rPr>
        <w:t>in biology) An adjective that refers to the changes an organism undergoes from conception through adulthood. Those changes often involve chemistry, size and sometimes even shape.</w:t>
      </w:r>
    </w:p>
    <w:p w14:paraId="513F7650" w14:textId="77777777" w:rsidR="00F954F0" w:rsidRPr="008D2133" w:rsidRDefault="00F954F0" w:rsidP="00F954F0">
      <w:pPr>
        <w:pStyle w:val="NormalWeb"/>
        <w:spacing w:before="0" w:beforeAutospacing="0" w:after="360" w:afterAutospacing="0"/>
        <w:rPr>
          <w:rFonts w:ascii="Helvetica" w:hAnsi="Helvetica"/>
          <w:color w:val="212939"/>
        </w:rPr>
      </w:pPr>
      <w:r w:rsidRPr="008D2133">
        <w:rPr>
          <w:rFonts w:ascii="Helvetica" w:hAnsi="Helvetica"/>
          <w:b/>
          <w:bCs/>
          <w:color w:val="212939"/>
        </w:rPr>
        <w:t>intelligence</w:t>
      </w:r>
      <w:r w:rsidRPr="008D2133">
        <w:rPr>
          <w:rFonts w:ascii="Helvetica" w:hAnsi="Helvetica"/>
          <w:color w:val="212939"/>
        </w:rPr>
        <w:t>     The ability to collect and apply knowledge and skills.</w:t>
      </w:r>
    </w:p>
    <w:p w14:paraId="0AAAC683" w14:textId="77777777" w:rsidR="00F954F0" w:rsidRPr="008D2133" w:rsidRDefault="00F954F0" w:rsidP="00F954F0">
      <w:pPr>
        <w:pStyle w:val="NormalWeb"/>
        <w:spacing w:before="0" w:beforeAutospacing="0" w:after="360" w:afterAutospacing="0"/>
        <w:rPr>
          <w:rFonts w:ascii="Helvetica" w:hAnsi="Helvetica"/>
          <w:color w:val="212939"/>
        </w:rPr>
      </w:pPr>
      <w:r w:rsidRPr="008D2133">
        <w:rPr>
          <w:rFonts w:ascii="Helvetica" w:hAnsi="Helvetica"/>
          <w:b/>
          <w:bCs/>
          <w:color w:val="212939"/>
        </w:rPr>
        <w:t>millisecond</w:t>
      </w:r>
      <w:r w:rsidRPr="008D2133">
        <w:rPr>
          <w:rFonts w:ascii="Helvetica" w:hAnsi="Helvetica"/>
          <w:color w:val="212939"/>
        </w:rPr>
        <w:t>     A thousandth of a second.</w:t>
      </w:r>
    </w:p>
    <w:p w14:paraId="548E5533" w14:textId="77777777" w:rsidR="00F954F0" w:rsidRPr="008D2133" w:rsidRDefault="00F954F0" w:rsidP="00F954F0">
      <w:pPr>
        <w:pStyle w:val="NormalWeb"/>
        <w:spacing w:before="0" w:beforeAutospacing="0" w:after="360" w:afterAutospacing="0"/>
        <w:rPr>
          <w:rFonts w:ascii="Helvetica" w:hAnsi="Helvetica"/>
          <w:color w:val="212939"/>
        </w:rPr>
      </w:pPr>
      <w:r w:rsidRPr="008D2133">
        <w:rPr>
          <w:rFonts w:ascii="Helvetica" w:hAnsi="Helvetica"/>
          <w:b/>
          <w:bCs/>
          <w:color w:val="212939"/>
        </w:rPr>
        <w:t>mindset</w:t>
      </w:r>
      <w:r w:rsidRPr="008D2133">
        <w:rPr>
          <w:rFonts w:ascii="Helvetica" w:hAnsi="Helvetica"/>
          <w:color w:val="212939"/>
        </w:rPr>
        <w:t>     In psychology, the belief about and attitude toward a situation that influences behavior. For instance, holding a mindset that stress may be beneficial can help improve performance under pressure.</w:t>
      </w:r>
    </w:p>
    <w:p w14:paraId="7367558C" w14:textId="77777777" w:rsidR="00F954F0" w:rsidRPr="008D2133" w:rsidRDefault="00F954F0" w:rsidP="00F954F0">
      <w:pPr>
        <w:pStyle w:val="NormalWeb"/>
        <w:spacing w:before="0" w:beforeAutospacing="0" w:after="360" w:afterAutospacing="0"/>
        <w:rPr>
          <w:rFonts w:ascii="Helvetica" w:hAnsi="Helvetica"/>
          <w:color w:val="212939"/>
        </w:rPr>
      </w:pPr>
      <w:r w:rsidRPr="008D2133">
        <w:rPr>
          <w:rFonts w:ascii="Helvetica" w:hAnsi="Helvetica"/>
          <w:b/>
          <w:bCs/>
          <w:color w:val="212939"/>
        </w:rPr>
        <w:t>network</w:t>
      </w:r>
      <w:r w:rsidRPr="008D2133">
        <w:rPr>
          <w:rFonts w:ascii="Helvetica" w:hAnsi="Helvetica"/>
          <w:color w:val="212939"/>
        </w:rPr>
        <w:t>     A group of interconnected people or things.</w:t>
      </w:r>
    </w:p>
    <w:p w14:paraId="5E49DBC3" w14:textId="77777777" w:rsidR="00F954F0" w:rsidRPr="008D2133" w:rsidRDefault="00F954F0" w:rsidP="00F954F0">
      <w:pPr>
        <w:pStyle w:val="NormalWeb"/>
        <w:spacing w:before="0" w:beforeAutospacing="0" w:after="360" w:afterAutospacing="0"/>
        <w:rPr>
          <w:rFonts w:ascii="Helvetica" w:hAnsi="Helvetica"/>
          <w:color w:val="212939"/>
        </w:rPr>
      </w:pPr>
      <w:r w:rsidRPr="008D2133">
        <w:rPr>
          <w:rFonts w:ascii="Helvetica" w:hAnsi="Helvetica"/>
          <w:b/>
          <w:bCs/>
          <w:color w:val="212939"/>
        </w:rPr>
        <w:t>neuroscience</w:t>
      </w:r>
      <w:r w:rsidRPr="008D2133">
        <w:rPr>
          <w:rFonts w:ascii="Helvetica" w:hAnsi="Helvetica"/>
          <w:color w:val="212939"/>
        </w:rPr>
        <w:t>     The field of science that deals with the structure or function of the brain and other parts of the nervous system. Researchers in this field are known as neuroscientists.</w:t>
      </w:r>
    </w:p>
    <w:p w14:paraId="5280A413" w14:textId="77777777" w:rsidR="00F954F0" w:rsidRPr="008D2133" w:rsidRDefault="00F954F0" w:rsidP="00F954F0">
      <w:pPr>
        <w:pStyle w:val="NormalWeb"/>
        <w:spacing w:before="0" w:beforeAutospacing="0" w:after="360" w:afterAutospacing="0"/>
        <w:rPr>
          <w:rFonts w:ascii="Helvetica" w:hAnsi="Helvetica"/>
          <w:color w:val="212939"/>
        </w:rPr>
      </w:pPr>
      <w:r w:rsidRPr="008D2133">
        <w:rPr>
          <w:rFonts w:ascii="Helvetica" w:hAnsi="Helvetica"/>
          <w:b/>
          <w:bCs/>
          <w:color w:val="212939"/>
        </w:rPr>
        <w:t>psychologist</w:t>
      </w:r>
      <w:r w:rsidRPr="008D2133">
        <w:rPr>
          <w:rFonts w:ascii="Helvetica" w:hAnsi="Helvetica"/>
          <w:color w:val="212939"/>
        </w:rPr>
        <w:t>     A scientist or mental-health professional who studies the human mind, especially in relation to actions and behaviors. </w:t>
      </w:r>
    </w:p>
    <w:p w14:paraId="2C235DBF" w14:textId="77777777" w:rsidR="00F954F0" w:rsidRPr="008D2133" w:rsidRDefault="00F954F0" w:rsidP="00F954F0">
      <w:pPr>
        <w:pStyle w:val="NormalWeb"/>
        <w:spacing w:before="0" w:beforeAutospacing="0" w:after="0" w:afterAutospacing="0"/>
        <w:rPr>
          <w:rFonts w:ascii="Helvetica" w:hAnsi="Helvetica"/>
          <w:color w:val="212939"/>
        </w:rPr>
      </w:pPr>
      <w:r w:rsidRPr="008D2133">
        <w:rPr>
          <w:rFonts w:ascii="Helvetica" w:hAnsi="Helvetica"/>
          <w:b/>
          <w:bCs/>
          <w:color w:val="212939"/>
        </w:rPr>
        <w:t>sensor</w:t>
      </w:r>
      <w:r w:rsidRPr="008D2133">
        <w:rPr>
          <w:rFonts w:ascii="Helvetica" w:hAnsi="Helvetica"/>
          <w:color w:val="212939"/>
        </w:rPr>
        <w:t>     A device that picks up information on physical or chemical conditions — such as temperature, barometric pressure, salinity, humidity, pH, light intensity or radiation — and stores or broadcasts that information. Scientists and engineers often rely on sensors to inform them of conditions that may change over time or that exist far from where a researcher can measure them directly. (in biology) The structure that an organism uses to sense attributes of its environment, such as heat, winds, chemicals, moisture, trauma or an attack by predators.</w:t>
      </w:r>
    </w:p>
    <w:p w14:paraId="63D030FE" w14:textId="77777777" w:rsidR="00F954F0" w:rsidRPr="008D2133" w:rsidRDefault="00F954F0" w:rsidP="00F954F0">
      <w:pPr>
        <w:spacing w:after="300" w:line="300" w:lineRule="atLeast"/>
        <w:outlineLvl w:val="0"/>
        <w:rPr>
          <w:rFonts w:ascii="Economica" w:eastAsia="Times New Roman" w:hAnsi="Economica" w:cs="Times New Roman"/>
          <w:b/>
          <w:bCs/>
          <w:color w:val="212939"/>
          <w:kern w:val="36"/>
        </w:rPr>
      </w:pPr>
    </w:p>
    <w:p w14:paraId="44F45A7D" w14:textId="77777777" w:rsidR="00F954F0" w:rsidRPr="008D2133" w:rsidRDefault="00F954F0" w:rsidP="00F954F0">
      <w:pPr>
        <w:rPr>
          <w:rFonts w:ascii="Times New Roman" w:eastAsia="Times New Roman" w:hAnsi="Times New Roman" w:cs="Times New Roman"/>
          <w:caps/>
          <w:color w:val="355673"/>
        </w:rPr>
      </w:pPr>
    </w:p>
    <w:p w14:paraId="6D403B8F" w14:textId="77777777" w:rsidR="00F954F0" w:rsidRPr="008D2133" w:rsidRDefault="00F954F0" w:rsidP="00F954F0">
      <w:pPr>
        <w:rPr>
          <w:rFonts w:ascii="Times New Roman" w:eastAsia="Times New Roman" w:hAnsi="Times New Roman" w:cs="Times New Roman"/>
          <w:caps/>
          <w:color w:val="355673"/>
        </w:rPr>
      </w:pPr>
    </w:p>
    <w:p w14:paraId="5439C819" w14:textId="77777777" w:rsidR="00F954F0" w:rsidRPr="008D2133" w:rsidRDefault="00F954F0" w:rsidP="00F954F0">
      <w:pPr>
        <w:shd w:val="clear" w:color="auto" w:fill="FFFFFF"/>
        <w:rPr>
          <w:rFonts w:ascii="Arial" w:eastAsia="Times New Roman" w:hAnsi="Arial" w:cs="Arial"/>
          <w:color w:val="000000"/>
        </w:rPr>
      </w:pPr>
    </w:p>
    <w:p w14:paraId="47BE3755" w14:textId="77777777" w:rsidR="00252177" w:rsidRPr="00F4589A" w:rsidRDefault="00252177">
      <w:pPr>
        <w:rPr>
          <w:sz w:val="32"/>
          <w:szCs w:val="32"/>
        </w:rPr>
      </w:pPr>
    </w:p>
    <w:sectPr w:rsidR="00252177" w:rsidRPr="00F4589A" w:rsidSect="00F4589A">
      <w:pgSz w:w="12240" w:h="15840"/>
      <w:pgMar w:top="720" w:right="1440" w:bottom="72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Economica">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F0"/>
    <w:rsid w:val="00252177"/>
    <w:rsid w:val="0085280A"/>
    <w:rsid w:val="008D2133"/>
    <w:rsid w:val="00C171DA"/>
    <w:rsid w:val="00F4589A"/>
    <w:rsid w:val="00F954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09769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954F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954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F0"/>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F954F0"/>
    <w:rPr>
      <w:color w:val="0000FF"/>
      <w:u w:val="single"/>
    </w:rPr>
  </w:style>
  <w:style w:type="character" w:customStyle="1" w:styleId="field-content">
    <w:name w:val="field-content"/>
    <w:basedOn w:val="DefaultParagraphFont"/>
    <w:rsid w:val="00F954F0"/>
  </w:style>
  <w:style w:type="paragraph" w:styleId="NormalWeb">
    <w:name w:val="Normal (Web)"/>
    <w:basedOn w:val="Normal"/>
    <w:uiPriority w:val="99"/>
    <w:semiHidden/>
    <w:unhideWhenUsed/>
    <w:rsid w:val="00F954F0"/>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semiHidden/>
    <w:rsid w:val="00F954F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F95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372266">
      <w:bodyDiv w:val="1"/>
      <w:marLeft w:val="0"/>
      <w:marRight w:val="0"/>
      <w:marTop w:val="0"/>
      <w:marBottom w:val="0"/>
      <w:divBdr>
        <w:top w:val="none" w:sz="0" w:space="0" w:color="auto"/>
        <w:left w:val="none" w:sz="0" w:space="0" w:color="auto"/>
        <w:bottom w:val="none" w:sz="0" w:space="0" w:color="auto"/>
        <w:right w:val="none" w:sz="0" w:space="0" w:color="auto"/>
      </w:divBdr>
      <w:divsChild>
        <w:div w:id="1865317106">
          <w:marLeft w:val="0"/>
          <w:marRight w:val="0"/>
          <w:marTop w:val="0"/>
          <w:marBottom w:val="0"/>
          <w:divBdr>
            <w:top w:val="none" w:sz="0" w:space="0" w:color="auto"/>
            <w:left w:val="none" w:sz="0" w:space="0" w:color="auto"/>
            <w:bottom w:val="none" w:sz="0" w:space="0" w:color="auto"/>
            <w:right w:val="none" w:sz="0" w:space="0" w:color="auto"/>
          </w:divBdr>
          <w:divsChild>
            <w:div w:id="1397707755">
              <w:marLeft w:val="0"/>
              <w:marRight w:val="0"/>
              <w:marTop w:val="0"/>
              <w:marBottom w:val="0"/>
              <w:divBdr>
                <w:top w:val="none" w:sz="0" w:space="0" w:color="auto"/>
                <w:left w:val="none" w:sz="0" w:space="0" w:color="auto"/>
                <w:bottom w:val="none" w:sz="0" w:space="0" w:color="auto"/>
                <w:right w:val="none" w:sz="0" w:space="0" w:color="auto"/>
              </w:divBdr>
              <w:divsChild>
                <w:div w:id="1311715736">
                  <w:marLeft w:val="0"/>
                  <w:marRight w:val="0"/>
                  <w:marTop w:val="0"/>
                  <w:marBottom w:val="0"/>
                  <w:divBdr>
                    <w:top w:val="none" w:sz="0" w:space="0" w:color="auto"/>
                    <w:left w:val="none" w:sz="0" w:space="0" w:color="auto"/>
                    <w:bottom w:val="none" w:sz="0" w:space="0" w:color="auto"/>
                    <w:right w:val="none" w:sz="0" w:space="0" w:color="auto"/>
                  </w:divBdr>
                  <w:divsChild>
                    <w:div w:id="419255601">
                      <w:marLeft w:val="0"/>
                      <w:marRight w:val="0"/>
                      <w:marTop w:val="0"/>
                      <w:marBottom w:val="0"/>
                      <w:divBdr>
                        <w:top w:val="none" w:sz="0" w:space="0" w:color="auto"/>
                        <w:left w:val="none" w:sz="0" w:space="0" w:color="auto"/>
                        <w:bottom w:val="none" w:sz="0" w:space="0" w:color="auto"/>
                        <w:right w:val="none" w:sz="0" w:space="0" w:color="auto"/>
                      </w:divBdr>
                      <w:divsChild>
                        <w:div w:id="10560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5397">
                  <w:marLeft w:val="0"/>
                  <w:marRight w:val="0"/>
                  <w:marTop w:val="0"/>
                  <w:marBottom w:val="0"/>
                  <w:divBdr>
                    <w:top w:val="none" w:sz="0" w:space="0" w:color="auto"/>
                    <w:left w:val="none" w:sz="0" w:space="0" w:color="auto"/>
                    <w:bottom w:val="none" w:sz="0" w:space="0" w:color="auto"/>
                    <w:right w:val="none" w:sz="0" w:space="0" w:color="auto"/>
                  </w:divBdr>
                  <w:divsChild>
                    <w:div w:id="1466463467">
                      <w:marLeft w:val="0"/>
                      <w:marRight w:val="0"/>
                      <w:marTop w:val="0"/>
                      <w:marBottom w:val="0"/>
                      <w:divBdr>
                        <w:top w:val="none" w:sz="0" w:space="0" w:color="auto"/>
                        <w:left w:val="none" w:sz="0" w:space="0" w:color="auto"/>
                        <w:bottom w:val="none" w:sz="0" w:space="0" w:color="auto"/>
                        <w:right w:val="none" w:sz="0" w:space="0" w:color="auto"/>
                      </w:divBdr>
                      <w:divsChild>
                        <w:div w:id="861356069">
                          <w:marLeft w:val="0"/>
                          <w:marRight w:val="0"/>
                          <w:marTop w:val="0"/>
                          <w:marBottom w:val="0"/>
                          <w:divBdr>
                            <w:top w:val="none" w:sz="0" w:space="0" w:color="auto"/>
                            <w:left w:val="none" w:sz="0" w:space="0" w:color="auto"/>
                            <w:bottom w:val="none" w:sz="0" w:space="0" w:color="auto"/>
                            <w:right w:val="none" w:sz="0" w:space="0" w:color="auto"/>
                          </w:divBdr>
                          <w:divsChild>
                            <w:div w:id="1372341177">
                              <w:marLeft w:val="0"/>
                              <w:marRight w:val="0"/>
                              <w:marTop w:val="0"/>
                              <w:marBottom w:val="0"/>
                              <w:divBdr>
                                <w:top w:val="none" w:sz="0" w:space="0" w:color="auto"/>
                                <w:left w:val="none" w:sz="0" w:space="0" w:color="auto"/>
                                <w:bottom w:val="none" w:sz="0" w:space="0" w:color="auto"/>
                                <w:right w:val="none" w:sz="0" w:space="0" w:color="auto"/>
                              </w:divBdr>
                              <w:divsChild>
                                <w:div w:id="149030097">
                                  <w:marLeft w:val="0"/>
                                  <w:marRight w:val="0"/>
                                  <w:marTop w:val="0"/>
                                  <w:marBottom w:val="0"/>
                                  <w:divBdr>
                                    <w:top w:val="none" w:sz="0" w:space="0" w:color="auto"/>
                                    <w:left w:val="none" w:sz="0" w:space="0" w:color="auto"/>
                                    <w:bottom w:val="none" w:sz="0" w:space="0" w:color="auto"/>
                                    <w:right w:val="none" w:sz="0" w:space="0" w:color="auto"/>
                                  </w:divBdr>
                                  <w:divsChild>
                                    <w:div w:id="5526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151005">
                  <w:marLeft w:val="0"/>
                  <w:marRight w:val="0"/>
                  <w:marTop w:val="150"/>
                  <w:marBottom w:val="0"/>
                  <w:divBdr>
                    <w:top w:val="none" w:sz="0" w:space="0" w:color="auto"/>
                    <w:left w:val="none" w:sz="0" w:space="0" w:color="auto"/>
                    <w:bottom w:val="none" w:sz="0" w:space="0" w:color="auto"/>
                    <w:right w:val="none" w:sz="0" w:space="0" w:color="auto"/>
                  </w:divBdr>
                  <w:divsChild>
                    <w:div w:id="328750016">
                      <w:marLeft w:val="0"/>
                      <w:marRight w:val="0"/>
                      <w:marTop w:val="0"/>
                      <w:marBottom w:val="0"/>
                      <w:divBdr>
                        <w:top w:val="none" w:sz="0" w:space="0" w:color="auto"/>
                        <w:left w:val="none" w:sz="0" w:space="0" w:color="auto"/>
                        <w:bottom w:val="none" w:sz="0" w:space="0" w:color="auto"/>
                        <w:right w:val="none" w:sz="0" w:space="0" w:color="auto"/>
                      </w:divBdr>
                      <w:divsChild>
                        <w:div w:id="1843470132">
                          <w:marLeft w:val="0"/>
                          <w:marRight w:val="0"/>
                          <w:marTop w:val="0"/>
                          <w:marBottom w:val="0"/>
                          <w:divBdr>
                            <w:top w:val="none" w:sz="0" w:space="0" w:color="auto"/>
                            <w:left w:val="none" w:sz="0" w:space="0" w:color="auto"/>
                            <w:bottom w:val="none" w:sz="0" w:space="0" w:color="auto"/>
                            <w:right w:val="none" w:sz="0" w:space="0" w:color="auto"/>
                          </w:divBdr>
                          <w:divsChild>
                            <w:div w:id="289552981">
                              <w:marLeft w:val="0"/>
                              <w:marRight w:val="0"/>
                              <w:marTop w:val="0"/>
                              <w:marBottom w:val="0"/>
                              <w:divBdr>
                                <w:top w:val="none" w:sz="0" w:space="0" w:color="auto"/>
                                <w:left w:val="none" w:sz="0" w:space="0" w:color="auto"/>
                                <w:bottom w:val="none" w:sz="0" w:space="0" w:color="auto"/>
                                <w:right w:val="none" w:sz="0" w:space="0" w:color="auto"/>
                              </w:divBdr>
                              <w:divsChild>
                                <w:div w:id="301887990">
                                  <w:marLeft w:val="0"/>
                                  <w:marRight w:val="0"/>
                                  <w:marTop w:val="0"/>
                                  <w:marBottom w:val="0"/>
                                  <w:divBdr>
                                    <w:top w:val="none" w:sz="0" w:space="0" w:color="auto"/>
                                    <w:left w:val="none" w:sz="0" w:space="0" w:color="auto"/>
                                    <w:bottom w:val="none" w:sz="0" w:space="0" w:color="auto"/>
                                    <w:right w:val="none" w:sz="0" w:space="0" w:color="auto"/>
                                  </w:divBdr>
                                  <w:divsChild>
                                    <w:div w:id="187927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953725">
                  <w:marLeft w:val="0"/>
                  <w:marRight w:val="0"/>
                  <w:marTop w:val="150"/>
                  <w:marBottom w:val="0"/>
                  <w:divBdr>
                    <w:top w:val="none" w:sz="0" w:space="0" w:color="auto"/>
                    <w:left w:val="none" w:sz="0" w:space="0" w:color="auto"/>
                    <w:bottom w:val="none" w:sz="0" w:space="0" w:color="auto"/>
                    <w:right w:val="none" w:sz="0" w:space="0" w:color="auto"/>
                  </w:divBdr>
                  <w:divsChild>
                    <w:div w:id="353307795">
                      <w:marLeft w:val="0"/>
                      <w:marRight w:val="0"/>
                      <w:marTop w:val="0"/>
                      <w:marBottom w:val="0"/>
                      <w:divBdr>
                        <w:top w:val="none" w:sz="0" w:space="0" w:color="auto"/>
                        <w:left w:val="none" w:sz="0" w:space="0" w:color="auto"/>
                        <w:bottom w:val="none" w:sz="0" w:space="0" w:color="auto"/>
                        <w:right w:val="none" w:sz="0" w:space="0" w:color="auto"/>
                      </w:divBdr>
                      <w:divsChild>
                        <w:div w:id="914507231">
                          <w:marLeft w:val="0"/>
                          <w:marRight w:val="0"/>
                          <w:marTop w:val="0"/>
                          <w:marBottom w:val="0"/>
                          <w:divBdr>
                            <w:top w:val="none" w:sz="0" w:space="0" w:color="auto"/>
                            <w:left w:val="none" w:sz="0" w:space="0" w:color="auto"/>
                            <w:bottom w:val="none" w:sz="0" w:space="0" w:color="auto"/>
                            <w:right w:val="none" w:sz="0" w:space="0" w:color="auto"/>
                          </w:divBdr>
                          <w:divsChild>
                            <w:div w:id="1792162451">
                              <w:marLeft w:val="0"/>
                              <w:marRight w:val="0"/>
                              <w:marTop w:val="0"/>
                              <w:marBottom w:val="0"/>
                              <w:divBdr>
                                <w:top w:val="none" w:sz="0" w:space="0" w:color="auto"/>
                                <w:left w:val="none" w:sz="0" w:space="0" w:color="auto"/>
                                <w:bottom w:val="none" w:sz="0" w:space="0" w:color="auto"/>
                                <w:right w:val="none" w:sz="0" w:space="0" w:color="auto"/>
                              </w:divBdr>
                              <w:divsChild>
                                <w:div w:id="1623337990">
                                  <w:marLeft w:val="0"/>
                                  <w:marRight w:val="0"/>
                                  <w:marTop w:val="0"/>
                                  <w:marBottom w:val="0"/>
                                  <w:divBdr>
                                    <w:top w:val="none" w:sz="0" w:space="0" w:color="auto"/>
                                    <w:left w:val="none" w:sz="0" w:space="0" w:color="auto"/>
                                    <w:bottom w:val="none" w:sz="0" w:space="0" w:color="auto"/>
                                    <w:right w:val="none" w:sz="0" w:space="0" w:color="auto"/>
                                  </w:divBdr>
                                  <w:divsChild>
                                    <w:div w:id="763111546">
                                      <w:marLeft w:val="0"/>
                                      <w:marRight w:val="0"/>
                                      <w:marTop w:val="0"/>
                                      <w:marBottom w:val="0"/>
                                      <w:divBdr>
                                        <w:top w:val="none" w:sz="0" w:space="0" w:color="auto"/>
                                        <w:left w:val="none" w:sz="0" w:space="0" w:color="auto"/>
                                        <w:bottom w:val="none" w:sz="0" w:space="0" w:color="auto"/>
                                        <w:right w:val="none" w:sz="0" w:space="0" w:color="auto"/>
                                      </w:divBdr>
                                      <w:divsChild>
                                        <w:div w:id="9337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47265">
          <w:marLeft w:val="0"/>
          <w:marRight w:val="0"/>
          <w:marTop w:val="0"/>
          <w:marBottom w:val="0"/>
          <w:divBdr>
            <w:top w:val="none" w:sz="0" w:space="0" w:color="auto"/>
            <w:left w:val="none" w:sz="0" w:space="0" w:color="auto"/>
            <w:bottom w:val="none" w:sz="0" w:space="0" w:color="auto"/>
            <w:right w:val="none" w:sz="0" w:space="0" w:color="auto"/>
          </w:divBdr>
          <w:divsChild>
            <w:div w:id="338123670">
              <w:marLeft w:val="0"/>
              <w:marRight w:val="0"/>
              <w:marTop w:val="0"/>
              <w:marBottom w:val="0"/>
              <w:divBdr>
                <w:top w:val="none" w:sz="0" w:space="0" w:color="auto"/>
                <w:left w:val="none" w:sz="0" w:space="0" w:color="auto"/>
                <w:bottom w:val="none" w:sz="0" w:space="0" w:color="auto"/>
                <w:right w:val="none" w:sz="0" w:space="0" w:color="auto"/>
              </w:divBdr>
              <w:divsChild>
                <w:div w:id="737019471">
                  <w:marLeft w:val="0"/>
                  <w:marRight w:val="0"/>
                  <w:marTop w:val="0"/>
                  <w:marBottom w:val="0"/>
                  <w:divBdr>
                    <w:top w:val="none" w:sz="0" w:space="0" w:color="auto"/>
                    <w:left w:val="none" w:sz="0" w:space="0" w:color="auto"/>
                    <w:bottom w:val="none" w:sz="0" w:space="0" w:color="auto"/>
                    <w:right w:val="none" w:sz="0" w:space="0" w:color="auto"/>
                  </w:divBdr>
                  <w:divsChild>
                    <w:div w:id="1821264942">
                      <w:marLeft w:val="0"/>
                      <w:marRight w:val="0"/>
                      <w:marTop w:val="0"/>
                      <w:marBottom w:val="0"/>
                      <w:divBdr>
                        <w:top w:val="none" w:sz="0" w:space="0" w:color="auto"/>
                        <w:left w:val="none" w:sz="0" w:space="0" w:color="auto"/>
                        <w:bottom w:val="none" w:sz="0" w:space="0" w:color="auto"/>
                        <w:right w:val="none" w:sz="0" w:space="0" w:color="auto"/>
                      </w:divBdr>
                      <w:divsChild>
                        <w:div w:id="1494226501">
                          <w:marLeft w:val="0"/>
                          <w:marRight w:val="0"/>
                          <w:marTop w:val="0"/>
                          <w:marBottom w:val="0"/>
                          <w:divBdr>
                            <w:top w:val="none" w:sz="0" w:space="0" w:color="auto"/>
                            <w:left w:val="none" w:sz="0" w:space="0" w:color="auto"/>
                            <w:bottom w:val="none" w:sz="0" w:space="0" w:color="auto"/>
                            <w:right w:val="none" w:sz="0" w:space="0" w:color="auto"/>
                          </w:divBdr>
                          <w:divsChild>
                            <w:div w:id="1984384545">
                              <w:marLeft w:val="0"/>
                              <w:marRight w:val="0"/>
                              <w:marTop w:val="0"/>
                              <w:marBottom w:val="0"/>
                              <w:divBdr>
                                <w:top w:val="none" w:sz="0" w:space="0" w:color="auto"/>
                                <w:left w:val="none" w:sz="0" w:space="0" w:color="auto"/>
                                <w:bottom w:val="none" w:sz="0" w:space="0" w:color="auto"/>
                                <w:right w:val="none" w:sz="0" w:space="0" w:color="auto"/>
                              </w:divBdr>
                              <w:divsChild>
                                <w:div w:id="530387432">
                                  <w:marLeft w:val="0"/>
                                  <w:marRight w:val="0"/>
                                  <w:marTop w:val="0"/>
                                  <w:marBottom w:val="0"/>
                                  <w:divBdr>
                                    <w:top w:val="none" w:sz="0" w:space="0" w:color="auto"/>
                                    <w:left w:val="none" w:sz="0" w:space="0" w:color="auto"/>
                                    <w:bottom w:val="none" w:sz="0" w:space="0" w:color="auto"/>
                                    <w:right w:val="none" w:sz="0" w:space="0" w:color="auto"/>
                                  </w:divBdr>
                                  <w:divsChild>
                                    <w:div w:id="8953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345451">
      <w:bodyDiv w:val="1"/>
      <w:marLeft w:val="0"/>
      <w:marRight w:val="0"/>
      <w:marTop w:val="0"/>
      <w:marBottom w:val="0"/>
      <w:divBdr>
        <w:top w:val="none" w:sz="0" w:space="0" w:color="auto"/>
        <w:left w:val="none" w:sz="0" w:space="0" w:color="auto"/>
        <w:bottom w:val="none" w:sz="0" w:space="0" w:color="auto"/>
        <w:right w:val="none" w:sz="0" w:space="0" w:color="auto"/>
      </w:divBdr>
      <w:divsChild>
        <w:div w:id="529925807">
          <w:marLeft w:val="0"/>
          <w:marRight w:val="-540"/>
          <w:marTop w:val="100"/>
          <w:marBottom w:val="300"/>
          <w:divBdr>
            <w:top w:val="none" w:sz="0" w:space="0" w:color="auto"/>
            <w:left w:val="none" w:sz="0" w:space="0" w:color="auto"/>
            <w:bottom w:val="none" w:sz="0" w:space="0" w:color="auto"/>
            <w:right w:val="none" w:sz="0" w:space="0" w:color="auto"/>
          </w:divBdr>
        </w:div>
      </w:divsChild>
    </w:div>
    <w:div w:id="1866748757">
      <w:bodyDiv w:val="1"/>
      <w:marLeft w:val="0"/>
      <w:marRight w:val="0"/>
      <w:marTop w:val="0"/>
      <w:marBottom w:val="0"/>
      <w:divBdr>
        <w:top w:val="none" w:sz="0" w:space="0" w:color="auto"/>
        <w:left w:val="none" w:sz="0" w:space="0" w:color="auto"/>
        <w:bottom w:val="none" w:sz="0" w:space="0" w:color="auto"/>
        <w:right w:val="none" w:sz="0" w:space="0" w:color="auto"/>
      </w:divBdr>
      <w:divsChild>
        <w:div w:id="559365792">
          <w:marLeft w:val="0"/>
          <w:marRight w:val="0"/>
          <w:marTop w:val="0"/>
          <w:marBottom w:val="0"/>
          <w:divBdr>
            <w:top w:val="single" w:sz="6" w:space="0" w:color="979797"/>
            <w:left w:val="none" w:sz="0" w:space="0" w:color="auto"/>
            <w:bottom w:val="none" w:sz="0" w:space="0" w:color="auto"/>
            <w:right w:val="none" w:sz="0" w:space="0" w:color="auto"/>
          </w:divBdr>
          <w:divsChild>
            <w:div w:id="1594972964">
              <w:marLeft w:val="0"/>
              <w:marRight w:val="0"/>
              <w:marTop w:val="0"/>
              <w:marBottom w:val="0"/>
              <w:divBdr>
                <w:top w:val="none" w:sz="0" w:space="0" w:color="auto"/>
                <w:left w:val="none" w:sz="0" w:space="0" w:color="auto"/>
                <w:bottom w:val="none" w:sz="0" w:space="0" w:color="auto"/>
                <w:right w:val="none" w:sz="0" w:space="0" w:color="auto"/>
              </w:divBdr>
              <w:divsChild>
                <w:div w:id="1519126311">
                  <w:marLeft w:val="0"/>
                  <w:marRight w:val="0"/>
                  <w:marTop w:val="0"/>
                  <w:marBottom w:val="0"/>
                  <w:divBdr>
                    <w:top w:val="none" w:sz="0" w:space="0" w:color="auto"/>
                    <w:left w:val="none" w:sz="0" w:space="0" w:color="auto"/>
                    <w:bottom w:val="none" w:sz="0" w:space="0" w:color="auto"/>
                    <w:right w:val="none" w:sz="0" w:space="0" w:color="auto"/>
                  </w:divBdr>
                  <w:divsChild>
                    <w:div w:id="592931223">
                      <w:marLeft w:val="102"/>
                      <w:marRight w:val="102"/>
                      <w:marTop w:val="0"/>
                      <w:marBottom w:val="0"/>
                      <w:divBdr>
                        <w:top w:val="none" w:sz="0" w:space="0" w:color="auto"/>
                        <w:left w:val="none" w:sz="0" w:space="0" w:color="auto"/>
                        <w:bottom w:val="none" w:sz="0" w:space="0" w:color="auto"/>
                        <w:right w:val="none" w:sz="0" w:space="0" w:color="auto"/>
                      </w:divBdr>
                      <w:divsChild>
                        <w:div w:id="1844122546">
                          <w:marLeft w:val="0"/>
                          <w:marRight w:val="0"/>
                          <w:marTop w:val="0"/>
                          <w:marBottom w:val="0"/>
                          <w:divBdr>
                            <w:top w:val="none" w:sz="0" w:space="0" w:color="auto"/>
                            <w:left w:val="none" w:sz="0" w:space="0" w:color="auto"/>
                            <w:bottom w:val="none" w:sz="0" w:space="0" w:color="auto"/>
                            <w:right w:val="none" w:sz="0" w:space="0" w:color="auto"/>
                          </w:divBdr>
                          <w:divsChild>
                            <w:div w:id="18502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847630">
          <w:marLeft w:val="0"/>
          <w:marRight w:val="0"/>
          <w:marTop w:val="0"/>
          <w:marBottom w:val="0"/>
          <w:divBdr>
            <w:top w:val="none" w:sz="0" w:space="0" w:color="auto"/>
            <w:left w:val="none" w:sz="0" w:space="0" w:color="auto"/>
            <w:bottom w:val="none" w:sz="0" w:space="0" w:color="auto"/>
            <w:right w:val="none" w:sz="0" w:space="0" w:color="auto"/>
          </w:divBdr>
          <w:divsChild>
            <w:div w:id="470102406">
              <w:marLeft w:val="0"/>
              <w:marRight w:val="0"/>
              <w:marTop w:val="0"/>
              <w:marBottom w:val="0"/>
              <w:divBdr>
                <w:top w:val="none" w:sz="0" w:space="0" w:color="auto"/>
                <w:left w:val="none" w:sz="0" w:space="0" w:color="auto"/>
                <w:bottom w:val="none" w:sz="0" w:space="0" w:color="auto"/>
                <w:right w:val="none" w:sz="0" w:space="0" w:color="auto"/>
              </w:divBdr>
              <w:divsChild>
                <w:div w:id="1446075142">
                  <w:marLeft w:val="0"/>
                  <w:marRight w:val="0"/>
                  <w:marTop w:val="0"/>
                  <w:marBottom w:val="0"/>
                  <w:divBdr>
                    <w:top w:val="none" w:sz="0" w:space="0" w:color="auto"/>
                    <w:left w:val="none" w:sz="0" w:space="0" w:color="auto"/>
                    <w:bottom w:val="none" w:sz="0" w:space="0" w:color="auto"/>
                    <w:right w:val="none" w:sz="0" w:space="0" w:color="auto"/>
                  </w:divBdr>
                  <w:divsChild>
                    <w:div w:id="480776622">
                      <w:marLeft w:val="0"/>
                      <w:marRight w:val="0"/>
                      <w:marTop w:val="0"/>
                      <w:marBottom w:val="0"/>
                      <w:divBdr>
                        <w:top w:val="none" w:sz="0" w:space="0" w:color="auto"/>
                        <w:left w:val="none" w:sz="0" w:space="0" w:color="auto"/>
                        <w:bottom w:val="none" w:sz="0" w:space="0" w:color="auto"/>
                        <w:right w:val="none" w:sz="0" w:space="0" w:color="auto"/>
                      </w:divBdr>
                      <w:divsChild>
                        <w:div w:id="2753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851</Words>
  <Characters>4857</Characters>
  <Application>Microsoft Macintosh Word</Application>
  <DocSecurity>0</DocSecurity>
  <Lines>40</Lines>
  <Paragraphs>11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Noticing mistakes boosts learning</vt:lpstr>
      <vt:lpstr>Children who pay closer attention to mistakes improve skills more quickly, study</vt:lpstr>
      <vt:lpstr/>
      <vt:lpstr>    Power Words</vt:lpstr>
      <vt:lpstr/>
    </vt:vector>
  </TitlesOfParts>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2018-09-13T01:19:00Z</dcterms:created>
  <dcterms:modified xsi:type="dcterms:W3CDTF">2018-09-13T12:30:00Z</dcterms:modified>
</cp:coreProperties>
</file>